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92A" w:rsidRDefault="005C492A">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5C492A" w:rsidRDefault="005C492A">
      <w:pPr>
        <w:widowControl w:val="0"/>
        <w:rPr>
          <w:sz w:val="26"/>
        </w:rPr>
      </w:pPr>
    </w:p>
    <w:p w:rsidR="005C492A" w:rsidRDefault="005C492A">
      <w:pPr>
        <w:widowControl w:val="0"/>
        <w:tabs>
          <w:tab w:val="center" w:pos="4680"/>
        </w:tabs>
        <w:rPr>
          <w:sz w:val="26"/>
        </w:rPr>
      </w:pPr>
      <w:r>
        <w:rPr>
          <w:sz w:val="26"/>
        </w:rPr>
        <w:t>STATE OF ALABAMA,</w:t>
      </w:r>
      <w:r>
        <w:rPr>
          <w:sz w:val="26"/>
        </w:rPr>
        <w:tab/>
        <w:t>*</w:t>
      </w:r>
    </w:p>
    <w:p w:rsidR="005C492A" w:rsidRDefault="005C492A">
      <w:pPr>
        <w:widowControl w:val="0"/>
        <w:tabs>
          <w:tab w:val="center" w:pos="4680"/>
        </w:tabs>
        <w:rPr>
          <w:sz w:val="26"/>
        </w:rPr>
      </w:pPr>
      <w:r>
        <w:rPr>
          <w:sz w:val="26"/>
        </w:rPr>
        <w:tab/>
        <w:t>*</w:t>
      </w:r>
      <w:r>
        <w:rPr>
          <w:sz w:val="26"/>
        </w:rPr>
        <w:tab/>
      </w:r>
    </w:p>
    <w:p w:rsidR="005C492A" w:rsidRDefault="001D5E4E">
      <w:pPr>
        <w:widowControl w:val="0"/>
        <w:tabs>
          <w:tab w:val="center" w:pos="4680"/>
        </w:tabs>
        <w:ind w:left="720" w:right="720"/>
        <w:rPr>
          <w:sz w:val="26"/>
        </w:rPr>
      </w:pPr>
      <w:r>
        <w:rPr>
          <w:sz w:val="26"/>
        </w:rPr>
        <w:t>v.</w:t>
      </w:r>
      <w:r>
        <w:rPr>
          <w:sz w:val="26"/>
        </w:rPr>
        <w:tab/>
        <w:t>*</w:t>
      </w:r>
      <w:r>
        <w:rPr>
          <w:sz w:val="26"/>
        </w:rPr>
        <w:tab/>
      </w:r>
      <w:r>
        <w:rPr>
          <w:sz w:val="26"/>
        </w:rPr>
        <w:tab/>
      </w:r>
      <w:bookmarkStart w:id="0" w:name="_GoBack"/>
      <w:bookmarkEnd w:id="0"/>
      <w:r w:rsidR="005C492A">
        <w:rPr>
          <w:sz w:val="26"/>
        </w:rPr>
        <w:t>Case No. CC-00-0000</w:t>
      </w:r>
    </w:p>
    <w:p w:rsidR="005C492A" w:rsidRDefault="005C492A">
      <w:pPr>
        <w:widowControl w:val="0"/>
        <w:tabs>
          <w:tab w:val="center" w:pos="4680"/>
        </w:tabs>
        <w:rPr>
          <w:sz w:val="26"/>
        </w:rPr>
      </w:pPr>
      <w:r>
        <w:rPr>
          <w:sz w:val="26"/>
        </w:rPr>
        <w:tab/>
        <w:t>*</w:t>
      </w:r>
    </w:p>
    <w:p w:rsidR="005C492A" w:rsidRDefault="005C492A">
      <w:pPr>
        <w:widowControl w:val="0"/>
        <w:tabs>
          <w:tab w:val="center" w:pos="4680"/>
        </w:tabs>
        <w:rPr>
          <w:sz w:val="26"/>
        </w:rPr>
      </w:pPr>
      <w:proofErr w:type="gramStart"/>
      <w:r>
        <w:rPr>
          <w:sz w:val="26"/>
        </w:rPr>
        <w:t>JOE CLIENT.</w:t>
      </w:r>
      <w:proofErr w:type="gramEnd"/>
      <w:r>
        <w:rPr>
          <w:sz w:val="26"/>
        </w:rPr>
        <w:tab/>
        <w:t>*</w:t>
      </w:r>
    </w:p>
    <w:p w:rsidR="005C492A" w:rsidRDefault="005C492A">
      <w:pPr>
        <w:widowControl w:val="0"/>
        <w:rPr>
          <w:sz w:val="26"/>
        </w:rPr>
      </w:pPr>
    </w:p>
    <w:p w:rsidR="005C492A" w:rsidRDefault="005C492A">
      <w:pPr>
        <w:widowControl w:val="0"/>
        <w:jc w:val="center"/>
        <w:rPr>
          <w:b/>
          <w:sz w:val="26"/>
          <w:u w:val="single"/>
        </w:rPr>
      </w:pPr>
      <w:r>
        <w:rPr>
          <w:b/>
          <w:sz w:val="26"/>
          <w:u w:val="single"/>
        </w:rPr>
        <w:t>MOTION TO REMOVE POTENTIAL JURORS</w:t>
      </w:r>
    </w:p>
    <w:p w:rsidR="005C492A" w:rsidRDefault="005C492A">
      <w:pPr>
        <w:widowControl w:val="0"/>
        <w:jc w:val="center"/>
        <w:rPr>
          <w:sz w:val="26"/>
        </w:rPr>
      </w:pPr>
      <w:r>
        <w:rPr>
          <w:b/>
          <w:sz w:val="26"/>
          <w:u w:val="single"/>
        </w:rPr>
        <w:t>WHO ARE BIASED IN FAVOR OF THE DEATH PENALTY</w:t>
      </w:r>
    </w:p>
    <w:p w:rsidR="005C492A" w:rsidRDefault="005C492A">
      <w:pPr>
        <w:widowControl w:val="0"/>
        <w:jc w:val="both"/>
        <w:rPr>
          <w:sz w:val="26"/>
        </w:rPr>
      </w:pPr>
    </w:p>
    <w:p w:rsidR="005C492A" w:rsidRDefault="005C492A">
      <w:pPr>
        <w:widowControl w:val="0"/>
        <w:jc w:val="both"/>
        <w:rPr>
          <w:sz w:val="26"/>
        </w:rPr>
      </w:pPr>
      <w:r>
        <w:rPr>
          <w:sz w:val="26"/>
        </w:rPr>
        <w:tab/>
        <w:t>Joe Client respectfully moves this Court to remove from the jury venire all potential jurors who would automatically vote for a sentence of death.  In support of this motion, Mr. Client submits the following:</w:t>
      </w:r>
    </w:p>
    <w:p w:rsidR="005C492A" w:rsidRDefault="005C492A">
      <w:pPr>
        <w:widowControl w:val="0"/>
        <w:jc w:val="both"/>
        <w:rPr>
          <w:sz w:val="26"/>
        </w:rPr>
      </w:pPr>
    </w:p>
    <w:p w:rsidR="005C492A" w:rsidRDefault="005C492A">
      <w:pPr>
        <w:widowControl w:val="0"/>
        <w:jc w:val="both"/>
        <w:rPr>
          <w:sz w:val="26"/>
        </w:rPr>
      </w:pPr>
      <w:r>
        <w:rPr>
          <w:sz w:val="26"/>
        </w:rPr>
        <w:tab/>
        <w:t>1.</w:t>
      </w:r>
      <w:r>
        <w:rPr>
          <w:sz w:val="26"/>
        </w:rPr>
        <w:tab/>
        <w:t>Joe Client has been charged with capital murder and the State is seeking the death penalty.</w:t>
      </w:r>
    </w:p>
    <w:p w:rsidR="005C492A" w:rsidRDefault="005C492A">
      <w:pPr>
        <w:widowControl w:val="0"/>
        <w:jc w:val="both"/>
        <w:rPr>
          <w:sz w:val="26"/>
        </w:rPr>
      </w:pPr>
    </w:p>
    <w:p w:rsidR="005C492A" w:rsidRDefault="005C492A">
      <w:pPr>
        <w:widowControl w:val="0"/>
        <w:jc w:val="both"/>
        <w:rPr>
          <w:sz w:val="26"/>
        </w:rPr>
      </w:pPr>
      <w:r>
        <w:rPr>
          <w:sz w:val="26"/>
        </w:rPr>
        <w:tab/>
        <w:t>2.</w:t>
      </w:r>
      <w:r>
        <w:rPr>
          <w:sz w:val="26"/>
        </w:rPr>
        <w:tab/>
        <w:t xml:space="preserve">It is well established that a potential juror is not fit to sit on a capital sentencing jury if that person is biased in favor of the death penalty.  </w:t>
      </w:r>
      <w:r>
        <w:rPr>
          <w:sz w:val="26"/>
          <w:u w:val="single"/>
        </w:rPr>
        <w:t>See</w:t>
      </w:r>
      <w:r>
        <w:rPr>
          <w:sz w:val="26"/>
        </w:rPr>
        <w:t xml:space="preserve"> </w:t>
      </w:r>
      <w:r>
        <w:rPr>
          <w:sz w:val="26"/>
          <w:u w:val="single"/>
        </w:rPr>
        <w:t>Morgan v. Illinois</w:t>
      </w:r>
      <w:r>
        <w:rPr>
          <w:sz w:val="26"/>
        </w:rPr>
        <w:t xml:space="preserve">, 504 U.S. 719 (1992).  </w:t>
      </w:r>
    </w:p>
    <w:p w:rsidR="005C492A" w:rsidRDefault="005C492A">
      <w:pPr>
        <w:widowControl w:val="0"/>
        <w:jc w:val="both"/>
        <w:rPr>
          <w:sz w:val="26"/>
        </w:rPr>
      </w:pPr>
    </w:p>
    <w:p w:rsidR="005C492A" w:rsidRDefault="005C492A">
      <w:pPr>
        <w:widowControl w:val="0"/>
        <w:jc w:val="both"/>
        <w:rPr>
          <w:sz w:val="26"/>
        </w:rPr>
      </w:pPr>
      <w:r>
        <w:rPr>
          <w:sz w:val="26"/>
        </w:rPr>
        <w:tab/>
        <w:t>3.</w:t>
      </w:r>
      <w:r>
        <w:rPr>
          <w:sz w:val="26"/>
        </w:rPr>
        <w:tab/>
        <w:t xml:space="preserve">Any potential juror who would automatically vote for the death penalty or whose views on the death penalty would prevent or substantially impair the performance of her duties must be excluded for cause.  </w:t>
      </w:r>
      <w:r>
        <w:rPr>
          <w:sz w:val="26"/>
          <w:u w:val="single"/>
        </w:rPr>
        <w:t>Wainwright v. Witt</w:t>
      </w:r>
      <w:r>
        <w:rPr>
          <w:sz w:val="26"/>
        </w:rPr>
        <w:t xml:space="preserve">, 469 U.S. 412 (1985); </w:t>
      </w:r>
      <w:r>
        <w:rPr>
          <w:sz w:val="26"/>
          <w:u w:val="single"/>
        </w:rPr>
        <w:t>Adams v. Texas</w:t>
      </w:r>
      <w:r>
        <w:rPr>
          <w:sz w:val="26"/>
        </w:rPr>
        <w:t xml:space="preserve">, 448 U.S. 38 (1980); </w:t>
      </w:r>
      <w:r>
        <w:rPr>
          <w:sz w:val="26"/>
          <w:u w:val="single"/>
        </w:rPr>
        <w:t>Witherspoon v. Illinois</w:t>
      </w:r>
      <w:r>
        <w:rPr>
          <w:sz w:val="26"/>
        </w:rPr>
        <w:t xml:space="preserve">, 391 U.S. 510 (1968); </w:t>
      </w:r>
      <w:r>
        <w:rPr>
          <w:sz w:val="26"/>
          <w:u w:val="single"/>
        </w:rPr>
        <w:t>see also</w:t>
      </w:r>
      <w:r>
        <w:rPr>
          <w:sz w:val="26"/>
        </w:rPr>
        <w:t xml:space="preserve"> </w:t>
      </w:r>
      <w:r>
        <w:rPr>
          <w:sz w:val="26"/>
          <w:u w:val="single"/>
        </w:rPr>
        <w:t>Reeves v. State</w:t>
      </w:r>
      <w:r>
        <w:rPr>
          <w:sz w:val="26"/>
        </w:rPr>
        <w:t xml:space="preserve">, 807 So. </w:t>
      </w:r>
      <w:proofErr w:type="gramStart"/>
      <w:r>
        <w:rPr>
          <w:sz w:val="26"/>
        </w:rPr>
        <w:t>2d 18, 27 (Ala. Crim. App. 2000) (abrogated on other grounds).</w:t>
      </w:r>
      <w:proofErr w:type="gramEnd"/>
    </w:p>
    <w:p w:rsidR="005C492A" w:rsidRDefault="005C492A">
      <w:pPr>
        <w:widowControl w:val="0"/>
        <w:jc w:val="both"/>
        <w:rPr>
          <w:sz w:val="26"/>
        </w:rPr>
      </w:pPr>
      <w:r>
        <w:rPr>
          <w:sz w:val="26"/>
        </w:rPr>
        <w:tab/>
      </w:r>
    </w:p>
    <w:p w:rsidR="005C492A" w:rsidRDefault="005C492A">
      <w:pPr>
        <w:widowControl w:val="0"/>
        <w:jc w:val="both"/>
        <w:rPr>
          <w:sz w:val="26"/>
        </w:rPr>
      </w:pPr>
      <w:r>
        <w:rPr>
          <w:sz w:val="26"/>
        </w:rPr>
        <w:tab/>
        <w:t>4.</w:t>
      </w:r>
      <w:r>
        <w:rPr>
          <w:sz w:val="26"/>
        </w:rPr>
        <w:tab/>
        <w:t xml:space="preserve">“The fundamental respect for humanity” underlying the Eighth Amendment’s prohibition against cruel and unusual punishment gives rise to a special need for reliability in determining whether the death penalty is appropriate.  </w:t>
      </w:r>
      <w:r>
        <w:rPr>
          <w:sz w:val="26"/>
          <w:u w:val="single"/>
        </w:rPr>
        <w:t>Johnson v. Mississippi</w:t>
      </w:r>
      <w:r>
        <w:rPr>
          <w:sz w:val="26"/>
        </w:rPr>
        <w:t xml:space="preserve">, 486 U.S. 578, 584 (1988); </w:t>
      </w:r>
      <w:r>
        <w:rPr>
          <w:sz w:val="26"/>
          <w:u w:val="single"/>
        </w:rPr>
        <w:t>see also</w:t>
      </w:r>
      <w:r>
        <w:rPr>
          <w:sz w:val="26"/>
        </w:rPr>
        <w:t xml:space="preserve"> </w:t>
      </w:r>
      <w:r>
        <w:rPr>
          <w:sz w:val="26"/>
          <w:u w:val="single"/>
        </w:rPr>
        <w:t>Ex parte Monk</w:t>
      </w:r>
      <w:r>
        <w:rPr>
          <w:sz w:val="26"/>
        </w:rPr>
        <w:t>, 557 So. 2d 832, 836-37 (Ala. 1989) (death penalty is “special circumstance” that justifies expansion of constitutional rights).</w:t>
      </w:r>
    </w:p>
    <w:p w:rsidR="005C492A" w:rsidRDefault="005C492A">
      <w:pPr>
        <w:widowControl w:val="0"/>
        <w:jc w:val="both"/>
        <w:rPr>
          <w:sz w:val="26"/>
        </w:rPr>
      </w:pPr>
    </w:p>
    <w:p w:rsidR="005C492A" w:rsidRDefault="005C492A">
      <w:pPr>
        <w:widowControl w:val="0"/>
        <w:jc w:val="both"/>
        <w:rPr>
          <w:sz w:val="26"/>
        </w:rPr>
      </w:pPr>
      <w:r>
        <w:rPr>
          <w:sz w:val="26"/>
        </w:rPr>
        <w:tab/>
        <w:t>5.</w:t>
      </w:r>
      <w:r>
        <w:rPr>
          <w:sz w:val="26"/>
        </w:rPr>
        <w:tab/>
        <w:t xml:space="preserve">Failure to remove potential jurors who are biased in favor of the death </w:t>
      </w:r>
      <w:proofErr w:type="gramStart"/>
      <w:r>
        <w:rPr>
          <w:sz w:val="26"/>
        </w:rPr>
        <w:t>penalty  would</w:t>
      </w:r>
      <w:proofErr w:type="gramEnd"/>
      <w:r>
        <w:rPr>
          <w:sz w:val="26"/>
        </w:rPr>
        <w:t xml:space="preserve"> deprive Mr. Client of his rights to due process, equal protection, a fair trial, and a reliable sentencing as guaranteed by the Fifth, Sixth, Eighth, and Fourteenth Amendments to the United States Constitution and Alabama law.</w:t>
      </w:r>
    </w:p>
    <w:p w:rsidR="005C492A" w:rsidRDefault="005C492A">
      <w:pPr>
        <w:widowControl w:val="0"/>
        <w:jc w:val="both"/>
        <w:rPr>
          <w:sz w:val="26"/>
        </w:rPr>
      </w:pPr>
    </w:p>
    <w:p w:rsidR="005C492A" w:rsidRDefault="005C492A">
      <w:pPr>
        <w:widowControl w:val="0"/>
        <w:jc w:val="both"/>
        <w:rPr>
          <w:sz w:val="26"/>
        </w:rPr>
      </w:pPr>
    </w:p>
    <w:p w:rsidR="005C492A" w:rsidRDefault="005C492A">
      <w:pPr>
        <w:widowControl w:val="0"/>
        <w:jc w:val="both"/>
        <w:rPr>
          <w:sz w:val="26"/>
        </w:rPr>
      </w:pPr>
      <w:r>
        <w:rPr>
          <w:sz w:val="26"/>
        </w:rPr>
        <w:tab/>
        <w:t>For these reasons, Mr. Client respectfully moves this Court to grant this motion.</w:t>
      </w:r>
    </w:p>
    <w:p w:rsidR="005C492A" w:rsidRDefault="005C492A">
      <w:pPr>
        <w:widowControl w:val="0"/>
        <w:jc w:val="both"/>
        <w:rPr>
          <w:sz w:val="26"/>
        </w:rPr>
      </w:pPr>
    </w:p>
    <w:p w:rsidR="005C492A" w:rsidRDefault="005C492A">
      <w:pPr>
        <w:widowControl w:val="0"/>
        <w:ind w:left="5040"/>
        <w:jc w:val="both"/>
        <w:rPr>
          <w:sz w:val="26"/>
        </w:rPr>
      </w:pPr>
      <w:r>
        <w:rPr>
          <w:sz w:val="26"/>
        </w:rPr>
        <w:t>Respectfully submitted,</w:t>
      </w:r>
    </w:p>
    <w:p w:rsidR="005C492A" w:rsidRDefault="005C492A">
      <w:pPr>
        <w:widowControl w:val="0"/>
        <w:jc w:val="both"/>
        <w:rPr>
          <w:sz w:val="26"/>
        </w:rPr>
      </w:pPr>
    </w:p>
    <w:p w:rsidR="005C492A" w:rsidRDefault="005C492A">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5C492A" w:rsidRDefault="005C492A">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5C492A" w:rsidRDefault="005C492A">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5C492A" w:rsidRDefault="005C492A">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5C492A" w:rsidRDefault="005C492A">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5C492A" w:rsidRDefault="005C492A">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5C492A" w:rsidRDefault="005C492A">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5C492A" w:rsidRDefault="005C492A">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5C492A" w:rsidRDefault="005C492A">
      <w:pPr>
        <w:widowControl w:val="0"/>
        <w:jc w:val="both"/>
        <w:rPr>
          <w:sz w:val="26"/>
        </w:rPr>
      </w:pPr>
    </w:p>
    <w:p w:rsidR="005C492A" w:rsidRDefault="005C492A">
      <w:pPr>
        <w:widowControl w:val="0"/>
        <w:tabs>
          <w:tab w:val="center" w:pos="4680"/>
        </w:tabs>
        <w:jc w:val="both"/>
        <w:rPr>
          <w:sz w:val="26"/>
        </w:rPr>
      </w:pPr>
      <w:r>
        <w:rPr>
          <w:sz w:val="26"/>
        </w:rPr>
        <w:tab/>
        <w:t>[CERTIFICATE OF SERVICE]</w:t>
      </w:r>
    </w:p>
    <w:p w:rsidR="005C492A" w:rsidRDefault="005C492A">
      <w:pPr>
        <w:widowControl w:val="0"/>
        <w:rPr>
          <w:sz w:val="26"/>
        </w:rPr>
      </w:pPr>
    </w:p>
    <w:p w:rsidR="005C492A" w:rsidRDefault="005C492A">
      <w:pPr>
        <w:widowControl w:val="0"/>
        <w:tabs>
          <w:tab w:val="center" w:pos="4680"/>
        </w:tabs>
        <w:rPr>
          <w:sz w:val="26"/>
        </w:rPr>
      </w:pPr>
      <w:r>
        <w:rPr>
          <w:b/>
          <w:sz w:val="26"/>
        </w:rPr>
        <w:tab/>
        <w:t>[MOTION UPDATED ON 10/05/17]</w:t>
      </w:r>
    </w:p>
    <w:p w:rsidR="005C492A" w:rsidRDefault="005C492A">
      <w:pPr>
        <w:widowControl w:val="0"/>
        <w:rPr>
          <w:sz w:val="26"/>
        </w:rPr>
      </w:pPr>
    </w:p>
    <w:p w:rsidR="005C492A" w:rsidRDefault="005C492A">
      <w:pPr>
        <w:widowControl w:val="0"/>
        <w:tabs>
          <w:tab w:val="center" w:pos="4680"/>
        </w:tabs>
        <w:spacing w:line="240" w:lineRule="atLeast"/>
      </w:pPr>
      <w:r>
        <w:rPr>
          <w:sz w:val="26"/>
        </w:rPr>
        <w:tab/>
      </w:r>
    </w:p>
    <w:sectPr w:rsidR="005C492A" w:rsidSect="005C492A">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B4B" w:rsidRDefault="00623B4B">
      <w:r>
        <w:separator/>
      </w:r>
    </w:p>
  </w:endnote>
  <w:endnote w:type="continuationSeparator" w:id="0">
    <w:p w:rsidR="00623B4B" w:rsidRDefault="0062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2A" w:rsidRDefault="005C492A">
    <w:pPr>
      <w:framePr w:w="9360" w:h="302" w:hRule="exact" w:wrap="notBeside" w:vAnchor="page" w:hAnchor="text" w:y="14400"/>
      <w:widowControl w:val="0"/>
      <w:spacing w:line="240" w:lineRule="atLeast"/>
      <w:jc w:val="center"/>
      <w:rPr>
        <w:vanish/>
      </w:rPr>
    </w:pPr>
    <w:r>
      <w:rPr>
        <w:sz w:val="26"/>
      </w:rPr>
      <w:pgNum/>
    </w:r>
  </w:p>
  <w:p w:rsidR="005C492A" w:rsidRDefault="005C492A">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2A" w:rsidRDefault="005C492A">
    <w:pPr>
      <w:framePr w:w="9360" w:h="302" w:hRule="exact" w:wrap="notBeside" w:vAnchor="page" w:hAnchor="text" w:y="14400"/>
      <w:widowControl w:val="0"/>
      <w:jc w:val="center"/>
      <w:rPr>
        <w:vanish/>
      </w:rPr>
    </w:pPr>
    <w:r>
      <w:rPr>
        <w:sz w:val="26"/>
      </w:rPr>
      <w:pgNum/>
    </w:r>
  </w:p>
  <w:p w:rsidR="005C492A" w:rsidRDefault="005C492A">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B4B" w:rsidRDefault="00623B4B">
      <w:r>
        <w:separator/>
      </w:r>
    </w:p>
  </w:footnote>
  <w:footnote w:type="continuationSeparator" w:id="0">
    <w:p w:rsidR="00623B4B" w:rsidRDefault="00623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2A" w:rsidRDefault="005C492A">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2A" w:rsidRDefault="005C492A">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492A"/>
    <w:rsid w:val="001D5E4E"/>
    <w:rsid w:val="005C492A"/>
    <w:rsid w:val="0062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rPr>
      <w:sz w:val="20"/>
    </w:rPr>
  </w:style>
  <w:style w:type="character" w:customStyle="1" w:styleId="FootnoteTextChar">
    <w:name w:val="Footnote Text Char"/>
    <w:basedOn w:val="DefaultParagraphFont"/>
    <w:link w:val="FootnoteText"/>
    <w:uiPriority w:val="99"/>
    <w:semiHidden/>
    <w:rsid w:val="005C492A"/>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2017-10-05T20:18:00Z</dcterms:modified>
</cp:coreProperties>
</file>